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853" w:rsidRPr="00872ED0" w:rsidRDefault="00426853" w:rsidP="00426853">
      <w:pPr>
        <w:jc w:val="center"/>
        <w:rPr>
          <w:b/>
          <w:sz w:val="40"/>
          <w:szCs w:val="40"/>
        </w:rPr>
      </w:pPr>
      <w:r w:rsidRPr="00872ED0">
        <w:rPr>
          <w:b/>
          <w:i/>
          <w:sz w:val="40"/>
          <w:szCs w:val="40"/>
        </w:rPr>
        <w:t>Bad Boy</w:t>
      </w:r>
      <w:r w:rsidRPr="00872ED0">
        <w:rPr>
          <w:b/>
          <w:sz w:val="40"/>
          <w:szCs w:val="40"/>
        </w:rPr>
        <w:t xml:space="preserve"> Review</w:t>
      </w:r>
    </w:p>
    <w:p w:rsidR="00426853" w:rsidRPr="00872ED0" w:rsidRDefault="00426853" w:rsidP="00B769C4">
      <w:pPr>
        <w:rPr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Who was Walter’s biological mother? Who raised him?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B769C4">
          <w:headerReference w:type="default" r:id="rId7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872ED0" w:rsidRPr="00872ED0" w:rsidSect="0008315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Explain what Walter thought of Harlem.</w:t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What did Walter most enjoy doing with his mother?</w:t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How did Walter sneak over 200 comics into his room?</w:t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What teacher slaps Walter? Explain why she does this?</w:t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Mr. Lasher has a huge effect on Walter, why?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How does Walter’s reading ability affect his life?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>Through the anecdote about the arguing over the gym floor with the girls, Walter reveals another part of him that he keeps hidden. What is it?</w:t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ab/>
      </w:r>
      <w:r w:rsidRPr="00872ED0">
        <w:rPr>
          <w:bCs/>
          <w:color w:val="auto"/>
          <w:sz w:val="23"/>
          <w:szCs w:val="23"/>
        </w:rPr>
        <w:tab/>
      </w:r>
      <w:r w:rsidRPr="00872ED0">
        <w:rPr>
          <w:bCs/>
          <w:color w:val="auto"/>
          <w:sz w:val="23"/>
          <w:szCs w:val="23"/>
        </w:rPr>
        <w:tab/>
      </w:r>
      <w:r w:rsidRPr="00872ED0">
        <w:rPr>
          <w:bCs/>
          <w:color w:val="auto"/>
          <w:sz w:val="23"/>
          <w:szCs w:val="23"/>
        </w:rPr>
        <w:tab/>
      </w: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b/>
          <w:color w:val="auto"/>
          <w:sz w:val="23"/>
          <w:szCs w:val="23"/>
        </w:rPr>
        <w:t xml:space="preserve"> </w:t>
      </w:r>
      <w:r w:rsidRPr="00872ED0">
        <w:rPr>
          <w:color w:val="auto"/>
          <w:sz w:val="23"/>
          <w:szCs w:val="23"/>
        </w:rPr>
        <w:t>Why did Walter love Elizabeth Barrett Browning’s poetry so much?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List 5 struggles that Walter faces</w:t>
      </w:r>
      <w:r w:rsidR="002A4140" w:rsidRPr="00872ED0">
        <w:rPr>
          <w:color w:val="auto"/>
          <w:sz w:val="23"/>
          <w:szCs w:val="23"/>
        </w:rPr>
        <w:t xml:space="preserve"> when he enters </w:t>
      </w:r>
      <w:r w:rsidR="004078B0" w:rsidRPr="00872ED0">
        <w:rPr>
          <w:color w:val="auto"/>
          <w:sz w:val="23"/>
          <w:szCs w:val="23"/>
        </w:rPr>
        <w:t>Stuyvesant</w:t>
      </w:r>
      <w:r w:rsidRPr="00872ED0">
        <w:rPr>
          <w:color w:val="auto"/>
          <w:sz w:val="23"/>
          <w:szCs w:val="23"/>
        </w:rPr>
        <w:t>.</w:t>
      </w:r>
      <w:r w:rsidR="002A4140" w:rsidRPr="00872ED0">
        <w:rPr>
          <w:color w:val="auto"/>
          <w:sz w:val="23"/>
          <w:szCs w:val="23"/>
        </w:rPr>
        <w:t xml:space="preserve"> (at home &amp; school)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2A4140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Wh</w:t>
      </w:r>
      <w:r w:rsidR="00B769C4" w:rsidRPr="00872ED0">
        <w:rPr>
          <w:color w:val="auto"/>
          <w:sz w:val="23"/>
          <w:szCs w:val="23"/>
        </w:rPr>
        <w:t xml:space="preserve">at did Walter value </w:t>
      </w:r>
      <w:r w:rsidRPr="00872ED0">
        <w:rPr>
          <w:b/>
          <w:color w:val="auto"/>
          <w:sz w:val="23"/>
          <w:szCs w:val="23"/>
        </w:rPr>
        <w:t>MOST?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 xml:space="preserve"> What kind of stories did Walter begin to write?</w:t>
      </w:r>
      <w:r w:rsidR="002A4140" w:rsidRPr="00872ED0">
        <w:rPr>
          <w:color w:val="auto"/>
          <w:sz w:val="23"/>
          <w:szCs w:val="23"/>
        </w:rPr>
        <w:t xml:space="preserve"> Why do you think he liked this type of story?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2A4140" w:rsidRPr="00872ED0" w:rsidRDefault="002A4140" w:rsidP="00872ED0">
      <w:pPr>
        <w:pStyle w:val="Default"/>
        <w:ind w:hanging="360"/>
        <w:rPr>
          <w:color w:val="auto"/>
          <w:sz w:val="23"/>
          <w:szCs w:val="23"/>
        </w:rPr>
      </w:pPr>
    </w:p>
    <w:p w:rsidR="002A4140" w:rsidRPr="00872ED0" w:rsidRDefault="002A4140" w:rsidP="00872ED0">
      <w:pPr>
        <w:pStyle w:val="Default"/>
        <w:ind w:hanging="360"/>
        <w:rPr>
          <w:color w:val="auto"/>
          <w:sz w:val="23"/>
          <w:szCs w:val="23"/>
        </w:rPr>
      </w:pPr>
    </w:p>
    <w:p w:rsidR="002A4140" w:rsidRPr="00872ED0" w:rsidRDefault="002A4140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When Frank leaves town, what affect does this have on Walter?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color w:val="auto"/>
          <w:sz w:val="23"/>
          <w:szCs w:val="23"/>
        </w:rPr>
      </w:pPr>
      <w:r w:rsidRPr="00872ED0">
        <w:rPr>
          <w:color w:val="auto"/>
          <w:sz w:val="23"/>
          <w:szCs w:val="23"/>
        </w:rPr>
        <w:t>At the age of seventeen, Walter does what with his life?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0"/>
        <w:rPr>
          <w:bCs/>
          <w:color w:val="auto"/>
          <w:sz w:val="23"/>
          <w:szCs w:val="23"/>
        </w:rPr>
      </w:pPr>
      <w:r w:rsidRPr="00872ED0">
        <w:rPr>
          <w:bCs/>
          <w:i/>
          <w:color w:val="auto"/>
          <w:sz w:val="23"/>
          <w:szCs w:val="23"/>
        </w:rPr>
        <w:t>Bad Boy</w:t>
      </w:r>
      <w:r w:rsidRPr="00872ED0">
        <w:rPr>
          <w:bCs/>
          <w:color w:val="auto"/>
          <w:sz w:val="23"/>
          <w:szCs w:val="23"/>
        </w:rPr>
        <w:t xml:space="preserve"> what type of genre?</w:t>
      </w: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769C4" w:rsidRPr="00872ED0" w:rsidRDefault="00B769C4" w:rsidP="00872ED0">
      <w:pPr>
        <w:pStyle w:val="Default"/>
        <w:ind w:left="1080" w:firstLine="720"/>
        <w:rPr>
          <w:b/>
          <w:bCs/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numPr>
          <w:ilvl w:val="0"/>
          <w:numId w:val="3"/>
        </w:numPr>
        <w:ind w:left="1080"/>
        <w:rPr>
          <w:sz w:val="23"/>
          <w:szCs w:val="23"/>
        </w:rPr>
      </w:pPr>
      <w:r w:rsidRPr="00872ED0">
        <w:rPr>
          <w:sz w:val="23"/>
          <w:szCs w:val="23"/>
        </w:rPr>
        <w:t>What are the words called at the top of each page in a thesaurus or a dictionary, which help you to quickly find an entry?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872ED0">
          <w:type w:val="continuous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872ED0">
        <w:rPr>
          <w:rFonts w:ascii="Times New Roman" w:hAnsi="Times New Roman" w:cs="Times New Roman"/>
          <w:color w:val="000000"/>
          <w:sz w:val="23"/>
          <w:szCs w:val="23"/>
        </w:rPr>
        <w:t>A thesaurus may help you to…</w:t>
      </w:r>
    </w:p>
    <w:p w:rsidR="00B769C4" w:rsidRPr="00872ED0" w:rsidRDefault="00B769C4" w:rsidP="00872ED0">
      <w:pPr>
        <w:pStyle w:val="Default"/>
        <w:ind w:hanging="360"/>
        <w:rPr>
          <w:color w:val="auto"/>
          <w:sz w:val="23"/>
          <w:szCs w:val="23"/>
        </w:rPr>
      </w:pPr>
    </w:p>
    <w:p w:rsidR="00B769C4" w:rsidRPr="00872ED0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  <w:sectPr w:rsidR="00B769C4" w:rsidRPr="00872ED0" w:rsidSect="00083157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ind w:hanging="360"/>
        <w:rPr>
          <w:b/>
          <w:color w:val="000000"/>
          <w:sz w:val="23"/>
          <w:szCs w:val="23"/>
        </w:rPr>
        <w:sectPr w:rsidR="00B769C4" w:rsidRPr="00872ED0" w:rsidSect="00C72791"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</w:p>
    <w:p w:rsidR="00B769C4" w:rsidRPr="00872ED0" w:rsidRDefault="00B769C4" w:rsidP="00872ED0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color w:val="000000"/>
          <w:sz w:val="23"/>
          <w:szCs w:val="23"/>
        </w:rPr>
      </w:pPr>
      <w:r w:rsidRPr="00872ED0">
        <w:rPr>
          <w:rFonts w:ascii="Times New Roman" w:hAnsi="Times New Roman" w:cs="Times New Roman"/>
          <w:color w:val="000000"/>
          <w:sz w:val="23"/>
          <w:szCs w:val="23"/>
        </w:rPr>
        <w:lastRenderedPageBreak/>
        <w:t>Figuring out an unknown word’s meaning by reading surrounding words is called</w:t>
      </w:r>
    </w:p>
    <w:p w:rsidR="00B769C4" w:rsidRDefault="00B769C4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421DFD" w:rsidRPr="00872ED0" w:rsidRDefault="00421DFD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ListParagraph"/>
        <w:numPr>
          <w:ilvl w:val="0"/>
          <w:numId w:val="3"/>
        </w:numPr>
        <w:ind w:left="0"/>
        <w:rPr>
          <w:rFonts w:ascii="Times New Roman" w:hAnsi="Times New Roman" w:cs="Times New Roman"/>
          <w:bCs/>
          <w:sz w:val="23"/>
          <w:szCs w:val="23"/>
        </w:rPr>
      </w:pPr>
      <w:r w:rsidRPr="00872ED0">
        <w:rPr>
          <w:rFonts w:ascii="Times New Roman" w:hAnsi="Times New Roman" w:cs="Times New Roman"/>
          <w:bCs/>
          <w:sz w:val="23"/>
          <w:szCs w:val="23"/>
        </w:rPr>
        <w:t xml:space="preserve">A comparison using like or as is called a </w:t>
      </w:r>
    </w:p>
    <w:p w:rsidR="00872ED0" w:rsidRPr="00872ED0" w:rsidRDefault="00872ED0" w:rsidP="00872ED0">
      <w:pPr>
        <w:ind w:hanging="360"/>
        <w:rPr>
          <w:b/>
          <w:bCs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/>
          <w:bCs/>
          <w:color w:val="auto"/>
          <w:sz w:val="23"/>
          <w:szCs w:val="23"/>
        </w:rPr>
      </w:pPr>
    </w:p>
    <w:p w:rsidR="00872ED0" w:rsidRDefault="00872ED0" w:rsidP="00872ED0">
      <w:pPr>
        <w:pStyle w:val="ListParagraph"/>
        <w:numPr>
          <w:ilvl w:val="0"/>
          <w:numId w:val="3"/>
        </w:numPr>
        <w:tabs>
          <w:tab w:val="left" w:pos="129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872ED0">
        <w:rPr>
          <w:rFonts w:ascii="Times New Roman" w:hAnsi="Times New Roman" w:cs="Times New Roman"/>
          <w:sz w:val="23"/>
          <w:szCs w:val="23"/>
        </w:rPr>
        <w:t>What is a primary source?</w:t>
      </w:r>
    </w:p>
    <w:p w:rsidR="00421DFD" w:rsidRDefault="00421DFD" w:rsidP="00421DFD">
      <w:pPr>
        <w:pStyle w:val="ListParagraph"/>
        <w:tabs>
          <w:tab w:val="left" w:pos="1290"/>
        </w:tabs>
        <w:ind w:left="0"/>
        <w:rPr>
          <w:rFonts w:ascii="Times New Roman" w:hAnsi="Times New Roman" w:cs="Times New Roman"/>
          <w:sz w:val="23"/>
          <w:szCs w:val="23"/>
        </w:rPr>
      </w:pPr>
    </w:p>
    <w:p w:rsidR="00421DFD" w:rsidRDefault="00421DFD" w:rsidP="00421DFD">
      <w:pPr>
        <w:pStyle w:val="ListParagraph"/>
        <w:tabs>
          <w:tab w:val="left" w:pos="1290"/>
        </w:tabs>
        <w:ind w:left="0"/>
        <w:rPr>
          <w:rFonts w:ascii="Times New Roman" w:hAnsi="Times New Roman" w:cs="Times New Roman"/>
          <w:sz w:val="23"/>
          <w:szCs w:val="23"/>
        </w:rPr>
      </w:pPr>
    </w:p>
    <w:p w:rsidR="00421DFD" w:rsidRPr="00872ED0" w:rsidRDefault="00421DFD" w:rsidP="00421DFD">
      <w:pPr>
        <w:pStyle w:val="ListParagraph"/>
        <w:tabs>
          <w:tab w:val="left" w:pos="1290"/>
        </w:tabs>
        <w:ind w:left="0"/>
        <w:rPr>
          <w:rFonts w:ascii="Times New Roman" w:hAnsi="Times New Roman" w:cs="Times New Roman"/>
          <w:sz w:val="23"/>
          <w:szCs w:val="23"/>
        </w:rPr>
      </w:pPr>
    </w:p>
    <w:p w:rsidR="00872ED0" w:rsidRPr="00872ED0" w:rsidRDefault="00872ED0" w:rsidP="00872ED0">
      <w:pPr>
        <w:pStyle w:val="ListParagraph"/>
        <w:numPr>
          <w:ilvl w:val="0"/>
          <w:numId w:val="3"/>
        </w:numPr>
        <w:tabs>
          <w:tab w:val="left" w:pos="129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872ED0">
        <w:rPr>
          <w:rFonts w:ascii="Times New Roman" w:hAnsi="Times New Roman" w:cs="Times New Roman"/>
          <w:sz w:val="23"/>
          <w:szCs w:val="23"/>
        </w:rPr>
        <w:t>What is a secondary source?</w:t>
      </w:r>
    </w:p>
    <w:p w:rsidR="00872ED0" w:rsidRPr="00872ED0" w:rsidRDefault="00872ED0" w:rsidP="00872ED0">
      <w:pPr>
        <w:pStyle w:val="Default"/>
        <w:ind w:hanging="360"/>
        <w:rPr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sz w:val="23"/>
          <w:szCs w:val="23"/>
        </w:rPr>
      </w:pPr>
      <w:r w:rsidRPr="00872ED0">
        <w:rPr>
          <w:noProof/>
          <w:sz w:val="23"/>
          <w:szCs w:val="23"/>
        </w:rPr>
        <w:drawing>
          <wp:anchor distT="0" distB="0" distL="114300" distR="114300" simplePos="0" relativeHeight="251659264" behindDoc="0" locked="0" layoutInCell="1" allowOverlap="1" wp14:anchorId="3DF655E3" wp14:editId="2E49AF58">
            <wp:simplePos x="0" y="0"/>
            <wp:positionH relativeFrom="column">
              <wp:posOffset>7215505</wp:posOffset>
            </wp:positionH>
            <wp:positionV relativeFrom="paragraph">
              <wp:posOffset>134620</wp:posOffset>
            </wp:positionV>
            <wp:extent cx="1052830" cy="850900"/>
            <wp:effectExtent l="19050" t="0" r="0" b="0"/>
            <wp:wrapNone/>
            <wp:docPr id="10" name="Picture 1" descr="C:\Program Files\Microsoft Office\Media\CntCD1\ClipArt4\j025124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ntCD1\ClipArt4\j0251247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ED0" w:rsidRPr="00872ED0" w:rsidRDefault="00872ED0" w:rsidP="00872ED0">
      <w:pPr>
        <w:pStyle w:val="Default"/>
        <w:numPr>
          <w:ilvl w:val="0"/>
          <w:numId w:val="3"/>
        </w:numPr>
        <w:ind w:left="0"/>
        <w:rPr>
          <w:sz w:val="23"/>
          <w:szCs w:val="23"/>
        </w:rPr>
      </w:pPr>
      <w:r w:rsidRPr="00872ED0">
        <w:rPr>
          <w:sz w:val="23"/>
          <w:szCs w:val="23"/>
        </w:rPr>
        <w:lastRenderedPageBreak/>
        <w:t>What are 3 things that you need to check to make sure that a website is reliable?</w:t>
      </w:r>
    </w:p>
    <w:p w:rsidR="00872ED0" w:rsidRPr="00872ED0" w:rsidRDefault="00872ED0" w:rsidP="00872ED0">
      <w:pPr>
        <w:pStyle w:val="Default"/>
        <w:ind w:hanging="360"/>
        <w:rPr>
          <w:sz w:val="23"/>
          <w:szCs w:val="23"/>
        </w:rPr>
      </w:pPr>
    </w:p>
    <w:p w:rsidR="00872ED0" w:rsidRDefault="00872ED0" w:rsidP="00872ED0">
      <w:pPr>
        <w:pStyle w:val="Default"/>
        <w:ind w:hanging="360"/>
        <w:rPr>
          <w:sz w:val="23"/>
          <w:szCs w:val="23"/>
        </w:rPr>
      </w:pPr>
    </w:p>
    <w:p w:rsidR="00421DFD" w:rsidRDefault="00421DFD" w:rsidP="00872ED0">
      <w:pPr>
        <w:pStyle w:val="Default"/>
        <w:ind w:hanging="360"/>
        <w:rPr>
          <w:sz w:val="23"/>
          <w:szCs w:val="23"/>
        </w:rPr>
      </w:pPr>
    </w:p>
    <w:p w:rsidR="00421DFD" w:rsidRDefault="00421DFD" w:rsidP="00872ED0">
      <w:pPr>
        <w:pStyle w:val="Default"/>
        <w:ind w:hanging="360"/>
        <w:rPr>
          <w:sz w:val="23"/>
          <w:szCs w:val="23"/>
        </w:rPr>
      </w:pPr>
    </w:p>
    <w:p w:rsidR="00421DFD" w:rsidRPr="00872ED0" w:rsidRDefault="00421DFD" w:rsidP="00872ED0">
      <w:pPr>
        <w:pStyle w:val="Default"/>
        <w:ind w:hanging="360"/>
        <w:rPr>
          <w:sz w:val="23"/>
          <w:szCs w:val="23"/>
        </w:rPr>
      </w:pPr>
    </w:p>
    <w:p w:rsidR="00872ED0" w:rsidRPr="00872ED0" w:rsidRDefault="00872ED0" w:rsidP="00872ED0">
      <w:pPr>
        <w:pStyle w:val="ListParagraph"/>
        <w:numPr>
          <w:ilvl w:val="0"/>
          <w:numId w:val="3"/>
        </w:numPr>
        <w:tabs>
          <w:tab w:val="left" w:pos="720"/>
        </w:tabs>
        <w:ind w:left="0"/>
        <w:rPr>
          <w:rFonts w:ascii="Times New Roman" w:hAnsi="Times New Roman" w:cs="Times New Roman"/>
          <w:sz w:val="23"/>
          <w:szCs w:val="23"/>
        </w:rPr>
      </w:pPr>
      <w:r w:rsidRPr="00872ED0">
        <w:rPr>
          <w:rFonts w:ascii="Times New Roman" w:hAnsi="Times New Roman" w:cs="Times New Roman"/>
          <w:sz w:val="23"/>
          <w:szCs w:val="23"/>
        </w:rPr>
        <w:t xml:space="preserve">Define the following terms: </w:t>
      </w:r>
      <w:r w:rsidRPr="00872ED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2ED0">
        <w:rPr>
          <w:rFonts w:ascii="Times New Roman" w:hAnsi="Times New Roman" w:cs="Times New Roman"/>
          <w:sz w:val="23"/>
          <w:szCs w:val="23"/>
        </w:rPr>
        <w:t>table of contents, glossary, index, and appendix</w:t>
      </w:r>
    </w:p>
    <w:p w:rsidR="00872ED0" w:rsidRDefault="00872ED0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421DFD" w:rsidRPr="00872ED0" w:rsidRDefault="00421DFD" w:rsidP="00872ED0">
      <w:pPr>
        <w:tabs>
          <w:tab w:val="left" w:pos="720"/>
        </w:tabs>
        <w:ind w:hanging="360"/>
        <w:rPr>
          <w:sz w:val="23"/>
          <w:szCs w:val="23"/>
        </w:rPr>
      </w:pPr>
    </w:p>
    <w:p w:rsidR="00872ED0" w:rsidRPr="00872ED0" w:rsidRDefault="00872ED0" w:rsidP="00872ED0">
      <w:pPr>
        <w:pStyle w:val="ListParagraph"/>
        <w:numPr>
          <w:ilvl w:val="0"/>
          <w:numId w:val="3"/>
        </w:numPr>
        <w:tabs>
          <w:tab w:val="left" w:pos="720"/>
        </w:tabs>
        <w:ind w:left="0"/>
        <w:rPr>
          <w:rFonts w:ascii="Times New Roman" w:hAnsi="Times New Roman" w:cs="Times New Roman"/>
          <w:bCs/>
          <w:sz w:val="23"/>
          <w:szCs w:val="23"/>
        </w:rPr>
      </w:pPr>
      <w:r w:rsidRPr="00872ED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72ED0">
        <w:rPr>
          <w:rFonts w:ascii="Times New Roman" w:hAnsi="Times New Roman" w:cs="Times New Roman"/>
          <w:bCs/>
          <w:sz w:val="23"/>
          <w:szCs w:val="23"/>
        </w:rPr>
        <w:t>List one example of each from the story.</w:t>
      </w:r>
    </w:p>
    <w:p w:rsid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ab/>
        <w:t>person vs person</w:t>
      </w:r>
    </w:p>
    <w:p w:rsidR="00421DFD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Pr="00872ED0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ab/>
        <w:t>person vs society</w:t>
      </w:r>
    </w:p>
    <w:p w:rsidR="00421DFD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Pr="00872ED0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  <w:r w:rsidRPr="00872ED0">
        <w:rPr>
          <w:bCs/>
          <w:color w:val="auto"/>
          <w:sz w:val="23"/>
          <w:szCs w:val="23"/>
        </w:rPr>
        <w:tab/>
        <w:t>person vs self</w:t>
      </w:r>
    </w:p>
    <w:p w:rsidR="00872ED0" w:rsidRDefault="00872ED0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421DFD" w:rsidRPr="00872ED0" w:rsidRDefault="00421DFD" w:rsidP="00872ED0">
      <w:pPr>
        <w:pStyle w:val="Default"/>
        <w:ind w:hanging="360"/>
        <w:rPr>
          <w:bCs/>
          <w:color w:val="auto"/>
          <w:sz w:val="23"/>
          <w:szCs w:val="23"/>
        </w:rPr>
      </w:pPr>
    </w:p>
    <w:p w:rsidR="00872ED0" w:rsidRPr="00872ED0" w:rsidRDefault="00872ED0" w:rsidP="00872ED0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872ED0">
        <w:rPr>
          <w:rFonts w:ascii="Times New Roman" w:hAnsi="Times New Roman" w:cs="Times New Roman"/>
        </w:rPr>
        <w:t>Give an example of each from the story.</w:t>
      </w:r>
    </w:p>
    <w:p w:rsidR="00872ED0" w:rsidRDefault="00421DFD" w:rsidP="00872ED0">
      <w:pPr>
        <w:autoSpaceDE w:val="0"/>
        <w:autoSpaceDN w:val="0"/>
        <w:adjustRightInd w:val="0"/>
        <w:ind w:hanging="360"/>
      </w:pPr>
      <w:r w:rsidRPr="00872ED0">
        <w:t>S</w:t>
      </w:r>
      <w:r w:rsidR="00872ED0" w:rsidRPr="00872ED0">
        <w:t>imile</w:t>
      </w:r>
    </w:p>
    <w:p w:rsidR="00421DFD" w:rsidRDefault="00421DFD" w:rsidP="00872ED0">
      <w:pPr>
        <w:autoSpaceDE w:val="0"/>
        <w:autoSpaceDN w:val="0"/>
        <w:adjustRightInd w:val="0"/>
        <w:ind w:hanging="360"/>
      </w:pPr>
    </w:p>
    <w:p w:rsidR="00421DFD" w:rsidRDefault="00421DFD" w:rsidP="00872ED0">
      <w:pPr>
        <w:autoSpaceDE w:val="0"/>
        <w:autoSpaceDN w:val="0"/>
        <w:adjustRightInd w:val="0"/>
        <w:ind w:hanging="360"/>
      </w:pPr>
    </w:p>
    <w:p w:rsidR="00421DFD" w:rsidRPr="00872ED0" w:rsidRDefault="00421DFD" w:rsidP="00872ED0">
      <w:pPr>
        <w:autoSpaceDE w:val="0"/>
        <w:autoSpaceDN w:val="0"/>
        <w:adjustRightInd w:val="0"/>
        <w:ind w:hanging="360"/>
      </w:pPr>
    </w:p>
    <w:p w:rsidR="00872ED0" w:rsidRDefault="00421DFD" w:rsidP="00872ED0">
      <w:pPr>
        <w:autoSpaceDE w:val="0"/>
        <w:autoSpaceDN w:val="0"/>
        <w:adjustRightInd w:val="0"/>
        <w:ind w:hanging="360"/>
      </w:pPr>
      <w:r w:rsidRPr="00872ED0">
        <w:t>M</w:t>
      </w:r>
      <w:r w:rsidR="00872ED0" w:rsidRPr="00872ED0">
        <w:t>etaphor</w:t>
      </w:r>
    </w:p>
    <w:p w:rsidR="00421DFD" w:rsidRDefault="00421DFD" w:rsidP="00872ED0">
      <w:pPr>
        <w:autoSpaceDE w:val="0"/>
        <w:autoSpaceDN w:val="0"/>
        <w:adjustRightInd w:val="0"/>
        <w:ind w:hanging="360"/>
      </w:pPr>
    </w:p>
    <w:p w:rsidR="00421DFD" w:rsidRDefault="00421DFD" w:rsidP="00872ED0">
      <w:pPr>
        <w:autoSpaceDE w:val="0"/>
        <w:autoSpaceDN w:val="0"/>
        <w:adjustRightInd w:val="0"/>
        <w:ind w:hanging="360"/>
      </w:pPr>
    </w:p>
    <w:p w:rsidR="00421DFD" w:rsidRPr="00872ED0" w:rsidRDefault="00421DFD" w:rsidP="00872ED0">
      <w:pPr>
        <w:autoSpaceDE w:val="0"/>
        <w:autoSpaceDN w:val="0"/>
        <w:adjustRightInd w:val="0"/>
        <w:ind w:hanging="360"/>
      </w:pPr>
    </w:p>
    <w:p w:rsidR="00872ED0" w:rsidRDefault="00421DFD" w:rsidP="00872ED0">
      <w:pPr>
        <w:autoSpaceDE w:val="0"/>
        <w:autoSpaceDN w:val="0"/>
        <w:adjustRightInd w:val="0"/>
        <w:ind w:hanging="360"/>
      </w:pPr>
      <w:r w:rsidRPr="00872ED0">
        <w:t>A</w:t>
      </w:r>
      <w:r w:rsidR="00872ED0" w:rsidRPr="00872ED0">
        <w:t>necdote</w:t>
      </w:r>
      <w:bookmarkStart w:id="0" w:name="_GoBack"/>
      <w:bookmarkEnd w:id="0"/>
    </w:p>
    <w:sectPr w:rsidR="00872ED0" w:rsidSect="008E4E8A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853" w:rsidRDefault="00426853" w:rsidP="00426853">
      <w:r>
        <w:separator/>
      </w:r>
    </w:p>
  </w:endnote>
  <w:endnote w:type="continuationSeparator" w:id="0">
    <w:p w:rsidR="00426853" w:rsidRDefault="00426853" w:rsidP="00426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853" w:rsidRDefault="00426853" w:rsidP="00426853">
      <w:r>
        <w:separator/>
      </w:r>
    </w:p>
  </w:footnote>
  <w:footnote w:type="continuationSeparator" w:id="0">
    <w:p w:rsidR="00426853" w:rsidRDefault="00426853" w:rsidP="00426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853" w:rsidRDefault="00426853">
    <w:pPr>
      <w:pStyle w:val="Header"/>
    </w:pPr>
    <w:r>
      <w:t>Name: ________________________________________________ Hour: 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83039"/>
    <w:multiLevelType w:val="hybridMultilevel"/>
    <w:tmpl w:val="006817CE"/>
    <w:lvl w:ilvl="0" w:tplc="D73EED8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1C77AE"/>
    <w:multiLevelType w:val="hybridMultilevel"/>
    <w:tmpl w:val="7C0E8C1A"/>
    <w:lvl w:ilvl="0" w:tplc="BFE659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917CEA"/>
    <w:multiLevelType w:val="hybridMultilevel"/>
    <w:tmpl w:val="B7D4CB66"/>
    <w:lvl w:ilvl="0" w:tplc="8E5E2D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C4"/>
    <w:rsid w:val="002A4140"/>
    <w:rsid w:val="004078B0"/>
    <w:rsid w:val="00421DFD"/>
    <w:rsid w:val="00426853"/>
    <w:rsid w:val="00872ED0"/>
    <w:rsid w:val="008E4E8A"/>
    <w:rsid w:val="00A10355"/>
    <w:rsid w:val="00B769C4"/>
    <w:rsid w:val="00B8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CA1F04-E98C-46F4-A706-5C3261F1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769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A">
    <w:name w:val="Body A"/>
    <w:rsid w:val="00B769C4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B769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268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685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68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68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ORLOWSKI, TRACY</cp:lastModifiedBy>
  <cp:revision>5</cp:revision>
  <dcterms:created xsi:type="dcterms:W3CDTF">2014-05-07T11:57:00Z</dcterms:created>
  <dcterms:modified xsi:type="dcterms:W3CDTF">2015-05-20T18:14:00Z</dcterms:modified>
</cp:coreProperties>
</file>